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1D0" w:rsidRDefault="00791A9D">
      <w:pPr>
        <w:rPr>
          <w:sz w:val="32"/>
          <w:szCs w:val="32"/>
        </w:rPr>
      </w:pPr>
      <w:r>
        <w:rPr>
          <w:sz w:val="32"/>
          <w:szCs w:val="32"/>
        </w:rPr>
        <w:t>District Councillors Reports 2019</w:t>
      </w:r>
    </w:p>
    <w:p w:rsidR="00791A9D" w:rsidRDefault="00791A9D" w:rsidP="00791A9D">
      <w:pPr>
        <w:pStyle w:val="NormalWeb"/>
        <w:shd w:val="clear" w:color="auto" w:fill="FFFFFF"/>
        <w:spacing w:before="0" w:beforeAutospacing="0" w:after="0" w:afterAutospacing="0"/>
        <w:jc w:val="center"/>
        <w:rPr>
          <w:color w:val="757575"/>
          <w:sz w:val="21"/>
          <w:szCs w:val="21"/>
        </w:rPr>
      </w:pPr>
      <w:r>
        <w:rPr>
          <w:rStyle w:val="Strong"/>
          <w:color w:val="3314B4"/>
          <w:sz w:val="54"/>
          <w:szCs w:val="54"/>
        </w:rPr>
        <w:t>NOVEMBER 2019</w:t>
      </w:r>
    </w:p>
    <w:p w:rsidR="00791A9D" w:rsidRDefault="00791A9D" w:rsidP="00791A9D">
      <w:pPr>
        <w:pStyle w:val="NormalWeb"/>
        <w:shd w:val="clear" w:color="auto" w:fill="FFFFFF"/>
        <w:spacing w:before="0" w:beforeAutospacing="0" w:after="0" w:afterAutospacing="0"/>
        <w:jc w:val="center"/>
        <w:rPr>
          <w:color w:val="757575"/>
          <w:sz w:val="21"/>
          <w:szCs w:val="21"/>
        </w:rPr>
      </w:pPr>
    </w:p>
    <w:p w:rsidR="00791A9D" w:rsidRDefault="00791A9D" w:rsidP="00791A9D">
      <w:pPr>
        <w:pStyle w:val="NormalWeb"/>
        <w:shd w:val="clear" w:color="auto" w:fill="FFFFFF"/>
        <w:spacing w:before="0" w:beforeAutospacing="0" w:after="0" w:afterAutospacing="0"/>
        <w:jc w:val="center"/>
        <w:rPr>
          <w:color w:val="757575"/>
          <w:sz w:val="21"/>
          <w:szCs w:val="21"/>
        </w:rPr>
      </w:pPr>
      <w:r>
        <w:rPr>
          <w:rStyle w:val="Strong"/>
          <w:rFonts w:ascii="Verdana" w:hAnsi="Verdana"/>
          <w:color w:val="000000"/>
          <w:sz w:val="40"/>
          <w:szCs w:val="40"/>
        </w:rPr>
        <w:t>SEDGEMOOR DISTRICT COUNCIL</w:t>
      </w:r>
    </w:p>
    <w:p w:rsidR="00791A9D" w:rsidRDefault="00791A9D" w:rsidP="00791A9D">
      <w:pPr>
        <w:pStyle w:val="NormalWeb"/>
        <w:shd w:val="clear" w:color="auto" w:fill="FFFFFF"/>
        <w:spacing w:before="0" w:beforeAutospacing="0" w:after="0" w:afterAutospacing="0"/>
        <w:jc w:val="center"/>
        <w:rPr>
          <w:color w:val="757575"/>
          <w:sz w:val="21"/>
          <w:szCs w:val="21"/>
        </w:rPr>
      </w:pPr>
      <w:r>
        <w:rPr>
          <w:rStyle w:val="Strong"/>
          <w:rFonts w:ascii="Verdana" w:hAnsi="Verdana"/>
          <w:color w:val="000000"/>
          <w:sz w:val="40"/>
          <w:szCs w:val="40"/>
        </w:rPr>
        <w:t>Mark and Wedmore Ward</w:t>
      </w:r>
    </w:p>
    <w:p w:rsidR="00791A9D" w:rsidRDefault="00791A9D" w:rsidP="00791A9D">
      <w:pPr>
        <w:pStyle w:val="NormalWeb"/>
        <w:shd w:val="clear" w:color="auto" w:fill="FFFFFF"/>
        <w:spacing w:before="0" w:beforeAutospacing="0" w:after="0" w:afterAutospacing="0"/>
        <w:jc w:val="center"/>
        <w:rPr>
          <w:color w:val="757575"/>
          <w:sz w:val="21"/>
          <w:szCs w:val="21"/>
        </w:rPr>
      </w:pPr>
    </w:p>
    <w:p w:rsidR="00791A9D" w:rsidRDefault="00791A9D" w:rsidP="00791A9D">
      <w:pPr>
        <w:pStyle w:val="NormalWeb"/>
        <w:shd w:val="clear" w:color="auto" w:fill="FFFFFF"/>
        <w:spacing w:before="0" w:beforeAutospacing="0" w:after="0" w:afterAutospacing="0"/>
        <w:jc w:val="center"/>
        <w:rPr>
          <w:color w:val="757575"/>
          <w:sz w:val="21"/>
          <w:szCs w:val="21"/>
        </w:rPr>
      </w:pPr>
      <w:r>
        <w:rPr>
          <w:rFonts w:ascii="Verdana" w:hAnsi="Verdana"/>
          <w:color w:val="000000"/>
          <w:sz w:val="21"/>
          <w:szCs w:val="21"/>
        </w:rPr>
        <w:t>Polly Costello –</w:t>
      </w:r>
      <w:r>
        <w:rPr>
          <w:color w:val="757575"/>
          <w:sz w:val="21"/>
          <w:szCs w:val="21"/>
        </w:rPr>
        <w:t> </w:t>
      </w:r>
      <w:hyperlink r:id="rId4" w:history="1">
        <w:r>
          <w:rPr>
            <w:rStyle w:val="Hyperlink"/>
            <w:rFonts w:ascii="Verdana" w:hAnsi="Verdana"/>
            <w:color w:val="535353"/>
            <w:sz w:val="21"/>
            <w:szCs w:val="21"/>
          </w:rPr>
          <w:t>polly.costello@sedgemoor.gov.uk</w:t>
        </w:r>
      </w:hyperlink>
      <w:r>
        <w:rPr>
          <w:rFonts w:ascii="Verdana" w:hAnsi="Verdana"/>
          <w:color w:val="000000"/>
          <w:sz w:val="21"/>
          <w:szCs w:val="21"/>
        </w:rPr>
        <w:t>    </w:t>
      </w:r>
      <w:r>
        <w:rPr>
          <w:color w:val="757575"/>
          <w:sz w:val="21"/>
          <w:szCs w:val="21"/>
        </w:rPr>
        <w:t> </w:t>
      </w:r>
      <w:r>
        <w:rPr>
          <w:rFonts w:ascii="Verdana" w:hAnsi="Verdana"/>
          <w:color w:val="000000"/>
          <w:sz w:val="21"/>
          <w:szCs w:val="21"/>
        </w:rPr>
        <w:t>01934 713564</w:t>
      </w:r>
    </w:p>
    <w:p w:rsidR="00791A9D" w:rsidRDefault="00791A9D" w:rsidP="00791A9D">
      <w:pPr>
        <w:pStyle w:val="NormalWeb"/>
        <w:shd w:val="clear" w:color="auto" w:fill="FFFFFF"/>
        <w:spacing w:before="0" w:beforeAutospacing="0" w:after="0" w:afterAutospacing="0"/>
        <w:jc w:val="center"/>
        <w:rPr>
          <w:color w:val="757575"/>
          <w:sz w:val="21"/>
          <w:szCs w:val="21"/>
        </w:rPr>
      </w:pPr>
      <w:r>
        <w:rPr>
          <w:rFonts w:ascii="Verdana" w:hAnsi="Verdana"/>
          <w:color w:val="000000"/>
          <w:sz w:val="21"/>
          <w:szCs w:val="21"/>
        </w:rPr>
        <w:t>Will Human –</w:t>
      </w:r>
      <w:r>
        <w:rPr>
          <w:color w:val="757575"/>
          <w:sz w:val="21"/>
          <w:szCs w:val="21"/>
        </w:rPr>
        <w:t> </w:t>
      </w:r>
      <w:hyperlink r:id="rId5" w:history="1">
        <w:r>
          <w:rPr>
            <w:rStyle w:val="Hyperlink"/>
            <w:rFonts w:ascii="Verdana" w:hAnsi="Verdana"/>
            <w:color w:val="000000"/>
            <w:sz w:val="21"/>
            <w:szCs w:val="21"/>
          </w:rPr>
          <w:t>will.human@sedgemoor.gov.uk</w:t>
        </w:r>
      </w:hyperlink>
      <w:r>
        <w:rPr>
          <w:color w:val="757575"/>
          <w:sz w:val="21"/>
          <w:szCs w:val="21"/>
        </w:rPr>
        <w:t>      </w:t>
      </w:r>
      <w:r>
        <w:rPr>
          <w:rFonts w:ascii="Verdana" w:hAnsi="Verdana"/>
          <w:color w:val="000000"/>
          <w:sz w:val="21"/>
          <w:szCs w:val="21"/>
        </w:rPr>
        <w:t>01278 641795</w:t>
      </w:r>
    </w:p>
    <w:p w:rsidR="00791A9D" w:rsidRDefault="00791A9D" w:rsidP="00791A9D">
      <w:pPr>
        <w:pStyle w:val="NormalWeb"/>
        <w:shd w:val="clear" w:color="auto" w:fill="FFFFFF"/>
        <w:spacing w:before="0" w:beforeAutospacing="0" w:after="0" w:afterAutospacing="0"/>
        <w:jc w:val="center"/>
        <w:rPr>
          <w:color w:val="757575"/>
          <w:sz w:val="21"/>
          <w:szCs w:val="21"/>
        </w:rPr>
      </w:pPr>
    </w:p>
    <w:p w:rsidR="00791A9D" w:rsidRDefault="00791A9D" w:rsidP="00791A9D">
      <w:pPr>
        <w:pStyle w:val="NormalWeb"/>
        <w:shd w:val="clear" w:color="auto" w:fill="FFFFFF"/>
        <w:spacing w:before="0" w:beforeAutospacing="0" w:after="0" w:afterAutospacing="0"/>
        <w:jc w:val="center"/>
        <w:rPr>
          <w:color w:val="757575"/>
          <w:sz w:val="21"/>
          <w:szCs w:val="21"/>
        </w:rPr>
      </w:pPr>
      <w:r>
        <w:rPr>
          <w:rStyle w:val="Strong"/>
          <w:rFonts w:ascii="Verdana" w:hAnsi="Verdana"/>
          <w:color w:val="000000"/>
          <w:sz w:val="28"/>
          <w:szCs w:val="28"/>
        </w:rPr>
        <w:t>VIEW FROM SEDGEMOOR</w:t>
      </w:r>
    </w:p>
    <w:p w:rsidR="00791A9D" w:rsidRDefault="00791A9D" w:rsidP="00791A9D">
      <w:pPr>
        <w:pStyle w:val="NormalWeb"/>
        <w:shd w:val="clear" w:color="auto" w:fill="FFFFFF"/>
        <w:spacing w:before="0" w:beforeAutospacing="0" w:after="0" w:afterAutospacing="0"/>
        <w:jc w:val="center"/>
        <w:rPr>
          <w:color w:val="757575"/>
          <w:sz w:val="21"/>
          <w:szCs w:val="21"/>
        </w:rPr>
      </w:pPr>
    </w:p>
    <w:p w:rsidR="00791A9D" w:rsidRDefault="00791A9D" w:rsidP="00791A9D">
      <w:pPr>
        <w:pStyle w:val="NormalWeb"/>
        <w:shd w:val="clear" w:color="auto" w:fill="FFFFFF"/>
        <w:spacing w:before="0" w:beforeAutospacing="0" w:after="0" w:afterAutospacing="0"/>
        <w:jc w:val="both"/>
        <w:rPr>
          <w:color w:val="757575"/>
          <w:sz w:val="21"/>
          <w:szCs w:val="21"/>
        </w:rPr>
      </w:pPr>
      <w:r>
        <w:rPr>
          <w:rFonts w:ascii="Verdana" w:hAnsi="Verdana"/>
          <w:color w:val="000000"/>
          <w:sz w:val="28"/>
          <w:szCs w:val="28"/>
        </w:rPr>
        <w:t xml:space="preserve">Polly and Will attended the Licensing and General Purposes Committee this month. At this meeting, some polling stations were re allocated away from schools so that they no longer </w:t>
      </w:r>
      <w:proofErr w:type="gramStart"/>
      <w:r>
        <w:rPr>
          <w:rFonts w:ascii="Verdana" w:hAnsi="Verdana"/>
          <w:color w:val="000000"/>
          <w:sz w:val="28"/>
          <w:szCs w:val="28"/>
        </w:rPr>
        <w:t>have to</w:t>
      </w:r>
      <w:proofErr w:type="gramEnd"/>
      <w:r>
        <w:rPr>
          <w:rFonts w:ascii="Verdana" w:hAnsi="Verdana"/>
          <w:color w:val="000000"/>
          <w:sz w:val="28"/>
          <w:szCs w:val="28"/>
        </w:rPr>
        <w:t xml:space="preserve"> close on polling day. Revisions were also made to Licensing requirements for Taxi drivers – an amendment to the knowledge test, tightening the DBS checking system and an amendment to policy concerning drug related convictions. They also heard an interesting summary of other licensing areas of responsibility such as the licensing of dangerous or protected species of animals.</w:t>
      </w:r>
    </w:p>
    <w:p w:rsidR="00791A9D" w:rsidRDefault="00791A9D" w:rsidP="00791A9D">
      <w:pPr>
        <w:pStyle w:val="NormalWeb"/>
        <w:shd w:val="clear" w:color="auto" w:fill="FFFFFF"/>
        <w:spacing w:before="0" w:beforeAutospacing="0" w:after="0" w:afterAutospacing="0"/>
        <w:jc w:val="both"/>
        <w:rPr>
          <w:color w:val="757575"/>
          <w:sz w:val="21"/>
          <w:szCs w:val="21"/>
        </w:rPr>
      </w:pPr>
    </w:p>
    <w:p w:rsidR="00791A9D" w:rsidRDefault="00791A9D" w:rsidP="00791A9D">
      <w:pPr>
        <w:pStyle w:val="NormalWeb"/>
        <w:shd w:val="clear" w:color="auto" w:fill="FFFFFF"/>
        <w:spacing w:before="0" w:beforeAutospacing="0" w:after="0" w:afterAutospacing="0"/>
        <w:jc w:val="both"/>
        <w:rPr>
          <w:color w:val="757575"/>
          <w:sz w:val="21"/>
          <w:szCs w:val="21"/>
        </w:rPr>
      </w:pPr>
      <w:r>
        <w:rPr>
          <w:rFonts w:ascii="Verdana" w:hAnsi="Verdana"/>
          <w:color w:val="000000"/>
          <w:sz w:val="28"/>
          <w:szCs w:val="28"/>
        </w:rPr>
        <w:t>Full council had a very full agenda which included a resolution to declare Sedgemoor a ‘Frack Free Zone’. This was passed unanimously having been brought forward by the Scrutiny Committee.</w:t>
      </w:r>
    </w:p>
    <w:p w:rsidR="00791A9D" w:rsidRDefault="00791A9D" w:rsidP="00791A9D">
      <w:pPr>
        <w:pStyle w:val="NormalWeb"/>
        <w:shd w:val="clear" w:color="auto" w:fill="FFFFFF"/>
        <w:spacing w:before="0" w:beforeAutospacing="0" w:after="0" w:afterAutospacing="0"/>
        <w:jc w:val="both"/>
        <w:rPr>
          <w:color w:val="757575"/>
          <w:sz w:val="21"/>
          <w:szCs w:val="21"/>
        </w:rPr>
      </w:pPr>
    </w:p>
    <w:p w:rsidR="00791A9D" w:rsidRDefault="00791A9D" w:rsidP="00791A9D">
      <w:pPr>
        <w:pStyle w:val="NormalWeb"/>
        <w:shd w:val="clear" w:color="auto" w:fill="FFFFFF"/>
        <w:spacing w:before="0" w:beforeAutospacing="0" w:after="0" w:afterAutospacing="0"/>
        <w:jc w:val="both"/>
        <w:rPr>
          <w:color w:val="757575"/>
          <w:sz w:val="21"/>
          <w:szCs w:val="21"/>
        </w:rPr>
      </w:pPr>
      <w:r>
        <w:rPr>
          <w:rFonts w:ascii="Verdana" w:hAnsi="Verdana"/>
          <w:color w:val="000000"/>
          <w:sz w:val="28"/>
          <w:szCs w:val="28"/>
        </w:rPr>
        <w:t>Will attended the Axe Brue Drainage Board Finance Committee. A proposal to use the Flagstone Banking platform was passed and will be submitted to the Full Drainage Board at its next meeting.  This platform allows access to (currently) 38 different banking accounts in one place with only one application form at the outset.  It is designed to make it easier to invest in the best interest rates possible and will significantly increase the returns on the Boards reserve cash funds.  It also means the funds are safer as they can be allocated to reflect the FSCA compensation schemes £85,000 limit.</w:t>
      </w:r>
    </w:p>
    <w:p w:rsidR="00791A9D" w:rsidRDefault="00791A9D">
      <w:pPr>
        <w:rPr>
          <w:sz w:val="32"/>
          <w:szCs w:val="32"/>
        </w:rPr>
      </w:pPr>
    </w:p>
    <w:p w:rsidR="00791A9D" w:rsidRDefault="00791A9D">
      <w:pPr>
        <w:rPr>
          <w:sz w:val="32"/>
          <w:szCs w:val="32"/>
        </w:rPr>
      </w:pPr>
      <w:r>
        <w:rPr>
          <w:sz w:val="32"/>
          <w:szCs w:val="32"/>
        </w:rPr>
        <w:t>December</w:t>
      </w:r>
    </w:p>
    <w:p w:rsidR="00791A9D" w:rsidRDefault="00791A9D" w:rsidP="00791A9D">
      <w:pPr>
        <w:pStyle w:val="NormalWeb"/>
        <w:spacing w:before="0" w:beforeAutospacing="0" w:after="0" w:afterAutospacing="0"/>
        <w:jc w:val="center"/>
        <w:rPr>
          <w:color w:val="757575"/>
          <w:sz w:val="21"/>
          <w:szCs w:val="21"/>
        </w:rPr>
      </w:pPr>
      <w:r>
        <w:rPr>
          <w:rStyle w:val="Strong"/>
          <w:rFonts w:ascii="Verdana" w:hAnsi="Verdana"/>
          <w:color w:val="000000"/>
          <w:sz w:val="40"/>
          <w:szCs w:val="40"/>
        </w:rPr>
        <w:lastRenderedPageBreak/>
        <w:t>SEDGEMOOR DISTRICT COUNCIL</w:t>
      </w:r>
    </w:p>
    <w:p w:rsidR="00791A9D" w:rsidRDefault="00791A9D" w:rsidP="00791A9D">
      <w:pPr>
        <w:pStyle w:val="NormalWeb"/>
        <w:spacing w:before="0" w:beforeAutospacing="0" w:after="0" w:afterAutospacing="0"/>
        <w:jc w:val="center"/>
        <w:rPr>
          <w:color w:val="757575"/>
          <w:sz w:val="21"/>
          <w:szCs w:val="21"/>
        </w:rPr>
      </w:pPr>
      <w:r>
        <w:rPr>
          <w:rStyle w:val="Strong"/>
          <w:rFonts w:ascii="Verdana" w:hAnsi="Verdana"/>
          <w:color w:val="000000"/>
          <w:sz w:val="40"/>
          <w:szCs w:val="40"/>
        </w:rPr>
        <w:t>Mark and Wedmore Ward</w:t>
      </w:r>
    </w:p>
    <w:p w:rsidR="00791A9D" w:rsidRDefault="00791A9D" w:rsidP="00791A9D">
      <w:pPr>
        <w:pStyle w:val="NormalWeb"/>
        <w:spacing w:before="0" w:beforeAutospacing="0" w:after="0" w:afterAutospacing="0"/>
        <w:jc w:val="center"/>
        <w:rPr>
          <w:color w:val="757575"/>
          <w:sz w:val="21"/>
          <w:szCs w:val="21"/>
        </w:rPr>
      </w:pPr>
      <w:r>
        <w:rPr>
          <w:rStyle w:val="Strong"/>
          <w:rFonts w:ascii="Verdana" w:hAnsi="Verdana"/>
          <w:color w:val="000000"/>
          <w:sz w:val="21"/>
          <w:szCs w:val="21"/>
        </w:rPr>
        <w:t>Polly Costello –</w:t>
      </w:r>
      <w:r>
        <w:rPr>
          <w:color w:val="757575"/>
          <w:sz w:val="21"/>
          <w:szCs w:val="21"/>
        </w:rPr>
        <w:t> </w:t>
      </w:r>
      <w:hyperlink r:id="rId6" w:history="1">
        <w:r>
          <w:rPr>
            <w:rStyle w:val="Strong"/>
            <w:rFonts w:ascii="Verdana" w:hAnsi="Verdana"/>
            <w:color w:val="000000"/>
            <w:sz w:val="21"/>
            <w:szCs w:val="21"/>
          </w:rPr>
          <w:t>polly.costello@sedgemoor.gov.uk</w:t>
        </w:r>
      </w:hyperlink>
      <w:r>
        <w:rPr>
          <w:color w:val="757575"/>
          <w:sz w:val="21"/>
          <w:szCs w:val="21"/>
        </w:rPr>
        <w:t> </w:t>
      </w:r>
      <w:r>
        <w:rPr>
          <w:rStyle w:val="Strong"/>
          <w:rFonts w:ascii="Verdana" w:hAnsi="Verdana"/>
          <w:color w:val="000000"/>
          <w:sz w:val="21"/>
          <w:szCs w:val="21"/>
        </w:rPr>
        <w:t>01934 713564</w:t>
      </w:r>
    </w:p>
    <w:p w:rsidR="00791A9D" w:rsidRDefault="00791A9D" w:rsidP="00791A9D">
      <w:pPr>
        <w:pStyle w:val="NormalWeb"/>
        <w:spacing w:before="0" w:beforeAutospacing="0" w:after="0" w:afterAutospacing="0"/>
        <w:jc w:val="center"/>
        <w:rPr>
          <w:color w:val="757575"/>
          <w:sz w:val="21"/>
          <w:szCs w:val="21"/>
        </w:rPr>
      </w:pPr>
      <w:r>
        <w:rPr>
          <w:rStyle w:val="Strong"/>
          <w:rFonts w:ascii="Verdana" w:hAnsi="Verdana"/>
          <w:color w:val="000000"/>
          <w:sz w:val="21"/>
          <w:szCs w:val="21"/>
        </w:rPr>
        <w:t>Will Human –</w:t>
      </w:r>
      <w:r>
        <w:rPr>
          <w:color w:val="757575"/>
          <w:sz w:val="21"/>
          <w:szCs w:val="21"/>
        </w:rPr>
        <w:t> </w:t>
      </w:r>
      <w:hyperlink r:id="rId7" w:history="1">
        <w:r>
          <w:rPr>
            <w:rStyle w:val="Strong"/>
            <w:rFonts w:ascii="Verdana" w:hAnsi="Verdana"/>
            <w:color w:val="000000"/>
            <w:sz w:val="21"/>
            <w:szCs w:val="21"/>
          </w:rPr>
          <w:t>will.human@sedgemoor.gov.uk</w:t>
        </w:r>
      </w:hyperlink>
      <w:r>
        <w:rPr>
          <w:color w:val="757575"/>
          <w:sz w:val="21"/>
          <w:szCs w:val="21"/>
        </w:rPr>
        <w:t> </w:t>
      </w:r>
      <w:r>
        <w:rPr>
          <w:rStyle w:val="Strong"/>
          <w:rFonts w:ascii="Verdana" w:hAnsi="Verdana"/>
          <w:color w:val="000000"/>
          <w:sz w:val="21"/>
          <w:szCs w:val="21"/>
        </w:rPr>
        <w:t>01278 641795</w:t>
      </w:r>
    </w:p>
    <w:p w:rsidR="00791A9D" w:rsidRDefault="00791A9D" w:rsidP="00791A9D">
      <w:pPr>
        <w:pStyle w:val="NormalWeb"/>
        <w:spacing w:before="0" w:beforeAutospacing="0" w:after="0" w:afterAutospacing="0"/>
        <w:jc w:val="center"/>
        <w:rPr>
          <w:color w:val="757575"/>
          <w:sz w:val="21"/>
          <w:szCs w:val="21"/>
        </w:rPr>
      </w:pPr>
    </w:p>
    <w:p w:rsidR="00791A9D" w:rsidRDefault="00791A9D" w:rsidP="00791A9D">
      <w:pPr>
        <w:pStyle w:val="NormalWeb"/>
        <w:spacing w:before="0" w:beforeAutospacing="0" w:after="0" w:afterAutospacing="0"/>
        <w:jc w:val="center"/>
        <w:rPr>
          <w:color w:val="757575"/>
          <w:sz w:val="21"/>
          <w:szCs w:val="21"/>
        </w:rPr>
      </w:pPr>
      <w:r>
        <w:rPr>
          <w:rStyle w:val="Strong"/>
          <w:rFonts w:ascii="Verdana" w:hAnsi="Verdana"/>
          <w:color w:val="000000"/>
          <w:sz w:val="39"/>
          <w:szCs w:val="39"/>
        </w:rPr>
        <w:t>VIEW FROM SEDGEMOOR</w:t>
      </w:r>
    </w:p>
    <w:p w:rsidR="00791A9D" w:rsidRDefault="00791A9D" w:rsidP="00791A9D">
      <w:pPr>
        <w:pStyle w:val="NormalWeb"/>
        <w:spacing w:before="0" w:beforeAutospacing="0" w:after="0" w:afterAutospacing="0"/>
        <w:jc w:val="center"/>
        <w:rPr>
          <w:color w:val="757575"/>
          <w:sz w:val="21"/>
          <w:szCs w:val="21"/>
        </w:rPr>
      </w:pPr>
    </w:p>
    <w:p w:rsidR="00791A9D" w:rsidRDefault="00791A9D" w:rsidP="00791A9D">
      <w:pPr>
        <w:pStyle w:val="NormalWeb"/>
        <w:spacing w:before="0" w:beforeAutospacing="0" w:after="0" w:afterAutospacing="0"/>
        <w:jc w:val="both"/>
        <w:rPr>
          <w:color w:val="757575"/>
          <w:sz w:val="21"/>
          <w:szCs w:val="21"/>
        </w:rPr>
      </w:pPr>
      <w:r>
        <w:rPr>
          <w:rFonts w:ascii="Verdana" w:hAnsi="Verdana"/>
          <w:color w:val="000000"/>
          <w:sz w:val="28"/>
          <w:szCs w:val="28"/>
        </w:rPr>
        <w:t xml:space="preserve">This month Will attended the Audit and Standards Committee which oversees the running of the District Council remains risk free or minimises risk </w:t>
      </w:r>
      <w:proofErr w:type="gramStart"/>
      <w:r>
        <w:rPr>
          <w:rFonts w:ascii="Verdana" w:hAnsi="Verdana"/>
          <w:color w:val="000000"/>
          <w:sz w:val="28"/>
          <w:szCs w:val="28"/>
        </w:rPr>
        <w:t>and also</w:t>
      </w:r>
      <w:proofErr w:type="gramEnd"/>
      <w:r>
        <w:rPr>
          <w:rFonts w:ascii="Verdana" w:hAnsi="Verdana"/>
          <w:color w:val="000000"/>
          <w:sz w:val="28"/>
          <w:szCs w:val="28"/>
        </w:rPr>
        <w:t xml:space="preserve"> monitors the budget of the Council.</w:t>
      </w:r>
    </w:p>
    <w:p w:rsidR="00791A9D" w:rsidRDefault="00791A9D" w:rsidP="00791A9D">
      <w:pPr>
        <w:pStyle w:val="NormalWeb"/>
        <w:spacing w:before="0" w:beforeAutospacing="0" w:after="0" w:afterAutospacing="0"/>
        <w:jc w:val="both"/>
        <w:rPr>
          <w:color w:val="757575"/>
          <w:sz w:val="21"/>
          <w:szCs w:val="21"/>
        </w:rPr>
      </w:pPr>
    </w:p>
    <w:p w:rsidR="00791A9D" w:rsidRDefault="00791A9D" w:rsidP="00791A9D">
      <w:pPr>
        <w:pStyle w:val="NormalWeb"/>
        <w:spacing w:before="0" w:beforeAutospacing="0" w:after="0" w:afterAutospacing="0"/>
        <w:jc w:val="both"/>
        <w:rPr>
          <w:color w:val="757575"/>
          <w:sz w:val="21"/>
          <w:szCs w:val="21"/>
        </w:rPr>
      </w:pPr>
      <w:r>
        <w:rPr>
          <w:rFonts w:ascii="Verdana" w:hAnsi="Verdana"/>
          <w:color w:val="000000"/>
          <w:sz w:val="28"/>
          <w:szCs w:val="28"/>
        </w:rPr>
        <w:t xml:space="preserve">Polly has chaired two Licensing Panels. These are held to examine and then decide upon Licensing applications that are too sensitive for the officers to make unilaterally.  She has also been holding meetings with Highways in Wedmore to try and arrange signage around Hugh </w:t>
      </w:r>
      <w:proofErr w:type="spellStart"/>
      <w:r>
        <w:rPr>
          <w:rFonts w:ascii="Verdana" w:hAnsi="Verdana"/>
          <w:color w:val="000000"/>
          <w:sz w:val="28"/>
          <w:szCs w:val="28"/>
        </w:rPr>
        <w:t>Sexeys</w:t>
      </w:r>
      <w:proofErr w:type="spellEnd"/>
      <w:r>
        <w:rPr>
          <w:rFonts w:ascii="Verdana" w:hAnsi="Verdana"/>
          <w:color w:val="000000"/>
          <w:sz w:val="28"/>
          <w:szCs w:val="28"/>
        </w:rPr>
        <w:t xml:space="preserve"> Middle School to increase safety.  She is also very pleased to report that a lot of patching of the roads has been done around the school where it was becoming increasingly dangerous.</w:t>
      </w:r>
    </w:p>
    <w:p w:rsidR="00791A9D" w:rsidRDefault="00791A9D" w:rsidP="00791A9D">
      <w:pPr>
        <w:pStyle w:val="NormalWeb"/>
        <w:spacing w:before="0" w:beforeAutospacing="0" w:after="0" w:afterAutospacing="0"/>
        <w:jc w:val="both"/>
        <w:rPr>
          <w:color w:val="757575"/>
          <w:sz w:val="21"/>
          <w:szCs w:val="21"/>
        </w:rPr>
      </w:pPr>
    </w:p>
    <w:p w:rsidR="00791A9D" w:rsidRDefault="00791A9D" w:rsidP="00791A9D">
      <w:pPr>
        <w:pStyle w:val="NormalWeb"/>
        <w:spacing w:before="0" w:beforeAutospacing="0" w:after="0" w:afterAutospacing="0"/>
        <w:jc w:val="both"/>
        <w:rPr>
          <w:color w:val="757575"/>
          <w:sz w:val="21"/>
          <w:szCs w:val="21"/>
        </w:rPr>
      </w:pPr>
      <w:r>
        <w:rPr>
          <w:rFonts w:ascii="Verdana" w:hAnsi="Verdana"/>
          <w:color w:val="000000"/>
          <w:sz w:val="28"/>
          <w:szCs w:val="28"/>
        </w:rPr>
        <w:t>Both Polly and Will attended the Axe Brue Drainage Board meeting where a new chairman was elected on the retirement of current chairman, Jeff Fear.  Jeff had to stand down under new Drainage Board rules allowing only two terms of office. Andrew Gilling was reselected as Vice Chairman.</w:t>
      </w:r>
    </w:p>
    <w:p w:rsidR="00791A9D" w:rsidRDefault="00791A9D" w:rsidP="00791A9D">
      <w:pPr>
        <w:pStyle w:val="NormalWeb"/>
        <w:spacing w:before="0" w:beforeAutospacing="0" w:after="0" w:afterAutospacing="0"/>
        <w:jc w:val="both"/>
        <w:rPr>
          <w:color w:val="757575"/>
          <w:sz w:val="21"/>
          <w:szCs w:val="21"/>
        </w:rPr>
      </w:pPr>
    </w:p>
    <w:p w:rsidR="00791A9D" w:rsidRDefault="00791A9D" w:rsidP="00791A9D">
      <w:pPr>
        <w:pStyle w:val="NormalWeb"/>
        <w:spacing w:before="0" w:beforeAutospacing="0" w:after="0" w:afterAutospacing="0"/>
        <w:jc w:val="both"/>
        <w:rPr>
          <w:color w:val="757575"/>
          <w:sz w:val="21"/>
          <w:szCs w:val="21"/>
        </w:rPr>
      </w:pPr>
      <w:r>
        <w:rPr>
          <w:rFonts w:ascii="Verdana" w:hAnsi="Verdana"/>
          <w:color w:val="000000"/>
          <w:sz w:val="28"/>
          <w:szCs w:val="28"/>
        </w:rPr>
        <w:t>The meeting also agreed to pursue the Flagstone Investment idea that will increase interest from the Boards reserves considerably.</w:t>
      </w:r>
    </w:p>
    <w:p w:rsidR="00791A9D" w:rsidRPr="00791A9D" w:rsidRDefault="00791A9D">
      <w:pPr>
        <w:rPr>
          <w:sz w:val="32"/>
          <w:szCs w:val="32"/>
        </w:rPr>
      </w:pPr>
    </w:p>
    <w:sectPr w:rsidR="00791A9D" w:rsidRPr="00791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9D"/>
    <w:rsid w:val="004361D0"/>
    <w:rsid w:val="0079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2B06"/>
  <w15:chartTrackingRefBased/>
  <w15:docId w15:val="{9C6CB587-7092-424D-AC69-27015F0E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A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1A9D"/>
    <w:rPr>
      <w:b/>
      <w:bCs/>
    </w:rPr>
  </w:style>
  <w:style w:type="character" w:styleId="Hyperlink">
    <w:name w:val="Hyperlink"/>
    <w:basedOn w:val="DefaultParagraphFont"/>
    <w:uiPriority w:val="99"/>
    <w:semiHidden/>
    <w:unhideWhenUsed/>
    <w:rsid w:val="00791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745">
      <w:bodyDiv w:val="1"/>
      <w:marLeft w:val="0"/>
      <w:marRight w:val="0"/>
      <w:marTop w:val="0"/>
      <w:marBottom w:val="0"/>
      <w:divBdr>
        <w:top w:val="none" w:sz="0" w:space="0" w:color="auto"/>
        <w:left w:val="none" w:sz="0" w:space="0" w:color="auto"/>
        <w:bottom w:val="none" w:sz="0" w:space="0" w:color="auto"/>
        <w:right w:val="none" w:sz="0" w:space="0" w:color="auto"/>
      </w:divBdr>
    </w:div>
    <w:div w:id="5793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ill.human@sedgemoo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lly.costello@sedgemoor.gov.uk" TargetMode="External"/><Relationship Id="rId5" Type="http://schemas.openxmlformats.org/officeDocument/2006/relationships/hyperlink" Target="mailto:will.human@sedgemoor.gov.uk" TargetMode="External"/><Relationship Id="rId4" Type="http://schemas.openxmlformats.org/officeDocument/2006/relationships/hyperlink" Target="mailto:polly.costello@sedgemoor.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Hiscock, Nicola</dc:creator>
  <cp:keywords/>
  <dc:description/>
  <cp:lastModifiedBy>Hiscock, Nicola</cp:lastModifiedBy>
  <cp:revision>1</cp:revision>
  <dcterms:created xsi:type="dcterms:W3CDTF">2023-05-11T18:14:00Z</dcterms:created>
  <dcterms:modified xsi:type="dcterms:W3CDTF">2023-05-11T18:17:00Z</dcterms:modified>
</cp:coreProperties>
</file>